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WTT-23-172-DJ</w:t>
      </w:r>
      <w:r>
        <w:rPr>
          <w:sz w:val="24"/>
        </w:rPr>
        <w:t xml:space="preserve"> 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华润雪花啤酒（甘肃）有限公司工作场所职业病危害因素定期检测报告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徐民青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徐民青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兰州市安宁区雪花路8号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</w:t>
            </w:r>
            <w:r>
              <w:rPr>
                <w:rFonts w:hint="eastAsia"/>
                <w:sz w:val="24"/>
                <w:lang w:val="en-US" w:eastAsia="zh-CN"/>
              </w:rPr>
              <w:t>张海涛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2023.08.25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151765</wp:posOffset>
                  </wp:positionV>
                  <wp:extent cx="2178685" cy="2072005"/>
                  <wp:effectExtent l="0" t="0" r="635" b="635"/>
                  <wp:wrapTopAndBottom/>
                  <wp:docPr id="3" name="图片 3" descr="15598cc864349e61876931e11a60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598cc864349e61876931e11a608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207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175895</wp:posOffset>
                  </wp:positionV>
                  <wp:extent cx="2214245" cy="2019935"/>
                  <wp:effectExtent l="0" t="0" r="10795" b="6985"/>
                  <wp:wrapTopAndBottom/>
                  <wp:docPr id="4" name="图片 4" descr="b86beb592f938d5a1692b6177827f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86beb592f938d5a1692b6177827f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133350</wp:posOffset>
                  </wp:positionV>
                  <wp:extent cx="2174875" cy="2003425"/>
                  <wp:effectExtent l="0" t="0" r="4445" b="8255"/>
                  <wp:wrapTopAndBottom/>
                  <wp:docPr id="6" name="图片 6" descr="08e8500456b1ebfdc91701a146d7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8e8500456b1ebfdc91701a146d78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124460</wp:posOffset>
                  </wp:positionV>
                  <wp:extent cx="2218055" cy="2017395"/>
                  <wp:effectExtent l="0" t="0" r="6985" b="9525"/>
                  <wp:wrapTopAndBottom/>
                  <wp:docPr id="5" name="图片 5" descr="ff5f333ef4c54dc49f185585df90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f5f333ef4c54dc49f185585df908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55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15B4033"/>
    <w:rsid w:val="302F1C2B"/>
    <w:rsid w:val="39321A07"/>
    <w:rsid w:val="3B655AD6"/>
    <w:rsid w:val="619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0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2023-12-22T01:57:16Z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2FA6D0E227DE475F973CFEA7EA2B423F_12</vt:lpwstr>
  </property>
</Properties>
</file>